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4C" w:rsidRDefault="00944F4C">
      <w:pPr>
        <w:spacing w:after="0"/>
        <w:ind w:left="-1440" w:right="15398"/>
      </w:pPr>
    </w:p>
    <w:tbl>
      <w:tblPr>
        <w:tblStyle w:val="TableGrid"/>
        <w:tblW w:w="14820" w:type="dxa"/>
        <w:tblInd w:w="-577" w:type="dxa"/>
        <w:tblCellMar>
          <w:top w:w="48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 w:rsidR="00944F4C">
        <w:trPr>
          <w:trHeight w:val="295"/>
        </w:trPr>
        <w:tc>
          <w:tcPr>
            <w:tcW w:w="3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1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Sıra </w:t>
            </w:r>
          </w:p>
          <w:p w:rsidR="00944F4C" w:rsidRDefault="00EB45A2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No</w:t>
            </w:r>
          </w:p>
        </w:tc>
        <w:tc>
          <w:tcPr>
            <w:tcW w:w="3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İLGİLİ KONULAR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İLGİLİ MEVZUAT</w:t>
            </w:r>
          </w:p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UYGULAMA TAKVİMİ</w:t>
            </w:r>
          </w:p>
        </w:tc>
        <w:tc>
          <w:tcPr>
            <w:tcW w:w="2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Sorumlular</w:t>
            </w:r>
          </w:p>
        </w:tc>
        <w:tc>
          <w:tcPr>
            <w:tcW w:w="18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İşbirliği Yapılacak </w:t>
            </w:r>
          </w:p>
          <w:p w:rsidR="00944F4C" w:rsidRDefault="00EB45A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Kurumlar</w:t>
            </w:r>
          </w:p>
        </w:tc>
      </w:tr>
      <w:tr w:rsidR="00944F4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FD5139" w:rsidP="00FD5139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01/01/2023     -       31/12/2023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1.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2.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3.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4.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5.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6.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7.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8.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9.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10.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11.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12. AY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54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80"/>
              <w:jc w:val="both"/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sz w:val="18"/>
              </w:rPr>
              <w:t>A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İŞ SAĞLIĞI VE GÜVENLİĞİ SORUMLULARININ </w:t>
            </w:r>
          </w:p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>TESPİTİ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</w:tr>
      <w:bookmarkEnd w:id="0"/>
      <w:tr w:rsidR="00944F4C">
        <w:trPr>
          <w:trHeight w:val="818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İl/İlçe Milli Eğitim Müdürlükleri ve Bağlı bulunan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Okul/Kurumların işveren vekillerinin tespit edilerek, makam onayının alınması(İşveren Vekili değişikliği 3 iş günü içerisinde onaylanarak MEBBİS de güncelleme yapılmalı)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2014/16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Genelge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İl/İlçe Milli Eğitim Müdürlüğü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54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B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İL / İLÇE MİLLİ EĞİTİM MÜDÜRLÜKLERİ İSG </w:t>
            </w:r>
          </w:p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>BİRİMİ ve İSG BÜROLARI İŞLEMLERİ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</w:tr>
      <w:tr w:rsidR="00944F4C">
        <w:trPr>
          <w:trHeight w:val="58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İşyeri Sağlık ve Güvenlik Birimi/İlçe İSG Bürosu oluşturulması ve eksikliklerin tamamlanması, 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 Güvenliği Uzmanlarının Görev, Yetki, Sorumluluk Ve </w:t>
            </w:r>
          </w:p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Eğitimleri Hakkında Yönetmelik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Milli Eğitim Bakanlığı 2014/16 Sayılı Genelge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İl / İlçe Milli Eğitim Müdürlüğü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49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Taşra Teşkilatında İSG Birimi web sayfasının oluşturulması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 Mevzuatı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İl/İlçe Milli Eğitim Müdürlükleri, İş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Güvenliği Uzmanları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147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İş Güvenliği Uzmanlarının ve İşyeri Hekimlerinin görevlendirilmesi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 Güvenliği Uzmanlarının Görev, Yetki, Sorumluluk ve </w:t>
            </w:r>
          </w:p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Eğitimleri Hakkında Yönetmelik Resmi Gazete </w:t>
            </w:r>
          </w:p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Tarihi/Sayısı:29.12.2012/28512</w:t>
            </w:r>
          </w:p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İşlenen son değişiklik: 11.10.2013/28792</w:t>
            </w:r>
          </w:p>
          <w:p w:rsidR="00944F4C" w:rsidRDefault="00EB45A2">
            <w:pPr>
              <w:spacing w:after="2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İşyeri Hekimi ve Diğer Sağlık Personelinin Görev, Yetki, </w:t>
            </w:r>
          </w:p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Sorumluluk ve Eğitimleri Hakkında Yönetmelik Resmi </w:t>
            </w:r>
          </w:p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Gazete Tarihi/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Sayısı : 20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.07.2013/28713 - 2014/16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Genelge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İl Milli Eğitim Müdürlüğü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Toplum Sağlığı Merkezleri</w:t>
            </w:r>
          </w:p>
        </w:tc>
      </w:tr>
      <w:tr w:rsidR="00944F4C">
        <w:trPr>
          <w:trHeight w:val="665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C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EB45A2">
            <w:pPr>
              <w:spacing w:after="0" w:line="260" w:lineRule="auto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KURUMLAR ile OKUL MÜDÜRLÜKLERİNCE YÜRÜTÜLECEK İŞ SAĞLIĞI VE GÜVENLİĞİ </w:t>
            </w:r>
          </w:p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>HİZMETLERİ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Yıllık çalışma planının hazırlanması/güncellenmesi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MEB 2014/16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Genelge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Müdürlükleri (İş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Güvenliği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Uzm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Rehberliğinde)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13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5"/>
              </w:rPr>
              <w:t>6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Okullarda güvenli ortamların sağlanması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MEB 2018-10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Genelge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Okul/Kurum İşveren ve işveren vekilleri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5"/>
              </w:rPr>
              <w:t>7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Görev ve sorumlulukların dağıtılması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 Sağlığı Ve Güvenliği Kurulları Hakkında Yönetmelik 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7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5"/>
              </w:rPr>
              <w:t>8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MEBBİS İSG Modülü bilgilerinin güncellenmesi 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MEB ISG Modeli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İşveren, İşveren Vekili, İş Güvenliği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Uzmanı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62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5"/>
              </w:rPr>
              <w:t>9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İş Sağlığı Ve Güvenliği İle İlgili Çalışan Temsilcisinin Seçilmesi/ güncellenmesi, eğitim verilmesi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 Sağlığı Ve Güvenliği İle İlgili Çalışan Temsilcisinin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Nitelikleri Ve Seçilme Usul Ve Esaslarına İlişkin Tebliğ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İşveren / İşveren Vekili, İş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Güvenliği Uzmanı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3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10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Özel Eğitim ve Rehberlik Hizmetleri Genel Müdürlüğüne Bağlı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Personele Eğitim Verilmesi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6331 Sayılı Kanun ve Bağlı Yönetmelikler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İl/İlçe Milli Eğitim Müdürlüğü -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Okul/Kurum Müdürlükleri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57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11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Çeşitli Kurum ve Kuruluşlarla İşbirliği İçerisinde İş Sağlığı ve </w:t>
            </w:r>
          </w:p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Güvenliği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Kütürünün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yaygınlaştırılması amacıyla konferans, Panel,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Seminer,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çalıştay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vb. çalışmaları yapmak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6331 Sayılı Kanun ve Bağlı Yönetmelikler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STK'lar, Odalar, Kalkınma </w:t>
            </w:r>
          </w:p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Ajansları, Üniversiteler,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Belediyeler, İş Kur</w:t>
            </w:r>
          </w:p>
        </w:tc>
      </w:tr>
      <w:tr w:rsidR="00944F4C">
        <w:trPr>
          <w:trHeight w:val="58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12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Ulusal ve Uluslararası düzeyde İSG uygulama ve kültürünün geliştirilmesine yönelik projelerin hazırlanması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ve  yarışmalar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düzenlenmesi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 ISG Modeli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STK'lar, Odalar, Kalkınma </w:t>
            </w:r>
          </w:p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Ajansları, Üniversiteler,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Belediyeler, İş Kur</w:t>
            </w:r>
          </w:p>
        </w:tc>
      </w:tr>
    </w:tbl>
    <w:p w:rsidR="00944F4C" w:rsidRDefault="00944F4C">
      <w:pPr>
        <w:spacing w:after="0"/>
        <w:ind w:left="-1440" w:right="15398"/>
      </w:pPr>
    </w:p>
    <w:tbl>
      <w:tblPr>
        <w:tblStyle w:val="TableGrid"/>
        <w:tblW w:w="14820" w:type="dxa"/>
        <w:tblInd w:w="-577" w:type="dxa"/>
        <w:tblCellMar>
          <w:top w:w="48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 w:rsidR="00944F4C">
        <w:trPr>
          <w:trHeight w:val="295"/>
        </w:trPr>
        <w:tc>
          <w:tcPr>
            <w:tcW w:w="3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1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Sıra </w:t>
            </w:r>
          </w:p>
          <w:p w:rsidR="00944F4C" w:rsidRDefault="00EB45A2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No</w:t>
            </w:r>
          </w:p>
        </w:tc>
        <w:tc>
          <w:tcPr>
            <w:tcW w:w="3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İLGİLİ KONULAR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İLGİLİ MEVZUAT</w:t>
            </w:r>
          </w:p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UYGULAMA TAKVİMİ</w:t>
            </w:r>
          </w:p>
        </w:tc>
        <w:tc>
          <w:tcPr>
            <w:tcW w:w="2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Sorumlular</w:t>
            </w:r>
          </w:p>
        </w:tc>
        <w:tc>
          <w:tcPr>
            <w:tcW w:w="18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İşbirliği Yapılacak </w:t>
            </w:r>
          </w:p>
          <w:p w:rsidR="00944F4C" w:rsidRDefault="00EB45A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Kurumlar</w:t>
            </w:r>
          </w:p>
        </w:tc>
      </w:tr>
      <w:tr w:rsidR="00944F4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03/01/2022     -       31/12/2022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1.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2.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3.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4.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5.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6.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7.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8.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9.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10.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11.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12. AY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49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13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 ve Kurumlardaki görevli İş Sağlığı ve Güvenliği Uzmanları ile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Değerlendirme Toplantısı Yapılması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İş Sağlığı Ve Güvenliği Kurulları 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 MEM, İSG Bürolarında görevli İş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Güvenliği Uzmanları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14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Çalışma ortamı gözetimi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 Güvenliği Uzmanlarının Görev, Yetki, Sorumluluk Ve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Eğitimleri Hakkında Yönetmelik 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İşveren / İşveren Vekili / Risk Değ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Ekibi, İş Güvenliği Uzmanı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3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15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Yapı İşlerinde İş Sağlığı ve Güvenliği Çalışmalarının Planlanması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Yapı İşlerinde İş Sağlığı ve Güvenliği Yönetmeliği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Belediyeler, İnşaat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Müh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Odası vb. Kuruluşlar</w:t>
            </w:r>
          </w:p>
        </w:tc>
      </w:tr>
      <w:tr w:rsidR="00944F4C">
        <w:trPr>
          <w:trHeight w:val="449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16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İşyeri Bina Ve Eklentilerinde Alınacak Sağlık Ve Güvenlik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Önlemlerine İlişkin Şartların Sağlanması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İşyeri Bina ve Eklentilerinde Alınacak Sağlık ve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Güvenlik Önlemlerine İlişkin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49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17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Okul / kurumların Sağlık ve Güvenlik İşaretleri Yönetmeliğine uygun hale getirilmesi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Sağlık Ve Güvenlik İşaretleri Yönetmeliği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4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18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Geçici Veya Belirli Süreli İşlerde İş Sağlığı Ve Güvenliği ile ilgili yapılacak işlemler (Bakım, Onarım, Temizlik vb.)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Geçici Veya Belirli Süreli İşlerde İş Sağlığı ve Güvenliği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56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D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EB45A2">
            <w:pPr>
              <w:spacing w:after="8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OKUL VE KURUMLARDA İŞ SAĞLIĞI VE </w:t>
            </w:r>
          </w:p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GÜVENLİĞİ KURULLARI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</w:rPr>
              <w:t>(Çalışan sayısı 50 ve üzeri olan okul/kurumlar için zorunlu)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</w:tr>
      <w:tr w:rsidR="00944F4C">
        <w:trPr>
          <w:trHeight w:val="40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19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Okul ve Kurumlarda İş Sağlığı ve Güvenliği Kurulunun oluşturulması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İş Sağlığı Ve Güvenliği Kurulları 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3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20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İş Sağlığı ve Güvenliği iç yönergesinin hazırlanması/güncellenmesi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6331 Sayılı Kanun ve Bağlı Yönetmelikler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İSG Kurulu, İş Güvenliği Uzmanı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43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21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İSG Kurul toplantısı yapılması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İş Sağlığı Ve Güvenliği Kurulları 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İSG Kurulu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55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22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Kurul üyelerine eğitimlerin verilmesi ve belgelendirilmesi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İl/İlçe Milli Eğitim Müdürlüğü - </w:t>
            </w:r>
          </w:p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Müdürlükleri - İş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Güvenliği Uzmanları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68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E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İŞ SAĞLIĞI VE GÜVENLİĞİ RİSK </w:t>
            </w:r>
          </w:p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>DEĞERLENDİRMESİ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</w:tr>
      <w:tr w:rsidR="00944F4C">
        <w:trPr>
          <w:trHeight w:val="413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4F4C" w:rsidRDefault="00EB45A2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5"/>
              </w:rPr>
              <w:t>23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 / Kurumlarda Risk Değerlendirme Ekiplerinin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Oluşturulması/güncellenmesi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 Sağlığı Ve Güvenliği Risk Değerlendirmesi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Yönetmeliği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2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4F4C" w:rsidRDefault="00EB45A2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24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 / Kurumlarda Risk Değerlendirme Ekibi üyelerinin MEBBİS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İSG Modülüne işlenmesi ve güncellenmesi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7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44F4C" w:rsidRDefault="00EB45A2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25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Okul/Kurumlarda Risk Değ. Ekibi üyelerine eğitim verilmesi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İşveren / İşveren Vekili, İş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Güvenliği Uzmanı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İlçe İSG Bürosu</w:t>
            </w:r>
          </w:p>
        </w:tc>
      </w:tr>
      <w:tr w:rsidR="00944F4C">
        <w:trPr>
          <w:trHeight w:val="57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4F4C" w:rsidRDefault="00EB45A2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5"/>
              </w:rPr>
              <w:t>26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Risk Değerlendirme Ekibi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üyelerinece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Okul/Kurum Risk Değerlendirmelerinin yapılması, MEBBİS Modülüne işlenmesi, onaylanması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Risk Değ.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Ekibi, İş Güvenliği Uzmanı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0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4F4C" w:rsidRDefault="00EB45A2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5"/>
              </w:rPr>
              <w:t>27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 / Kurumlarda MEBBİS İSGB Modülü üzerinde risk değerlendirme raporunun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revizyon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çalışmalarının yapılması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İşveren / İşveren Vekili, Risk Değ.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Ekibi, İş Güvenliği Uzmanı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3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4F4C" w:rsidRDefault="00EB45A2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5"/>
              </w:rPr>
              <w:t>28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Risk Değerlendirme Raporunda belirlenen eksiklikler, sorumlu kişilerce,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süresi sonuna kadar tamamlanması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İşveren / İşveren Vekili, Sorumlu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Birim Amiri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3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4F4C" w:rsidRDefault="00EB45A2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5"/>
              </w:rPr>
              <w:t>29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Risk Değerlendirme sonucuna göre, MEBBİS Modülü üzerinden ödenek talebinde bulunulması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 Sağlığı ve Güvenliği Mali İhtiyaçların Yönetimi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Genelge 2018/7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İlçe İSG Bürosu</w:t>
            </w:r>
          </w:p>
        </w:tc>
      </w:tr>
      <w:tr w:rsidR="00944F4C">
        <w:trPr>
          <w:trHeight w:val="32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44F4C" w:rsidRDefault="00EB45A2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5"/>
              </w:rPr>
              <w:t>30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MEBBİS Modülünden ödenek taleplerinin onaylanması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İlçe İSG Bürosu, İl İSG Birimi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7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4F4C" w:rsidRDefault="00EB45A2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5"/>
              </w:rPr>
              <w:t>31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Risk Değerlendirme Raporunun Uygulanmasının Takibini Yapma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 Sağlığı Ve Güvenliği Risk Değerlendirmesi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Yönetmeliği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İşveren / İşveren Vekili, Sorumlu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Birim Amiri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3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4F4C" w:rsidRDefault="00EB45A2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5"/>
              </w:rPr>
              <w:t>32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 Sağlığı Ve Güvenliği Risk Değerlendirmesi Yönetmeliğine göre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Çalışanların bilgilendirilmesi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İşveren / İşveren Vekili, İş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Güvenliği Uzmanı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İlçe İSG Bürosu</w:t>
            </w:r>
          </w:p>
        </w:tc>
      </w:tr>
    </w:tbl>
    <w:p w:rsidR="00944F4C" w:rsidRDefault="00944F4C">
      <w:pPr>
        <w:spacing w:after="0"/>
        <w:ind w:left="-1440" w:right="15398"/>
      </w:pPr>
    </w:p>
    <w:tbl>
      <w:tblPr>
        <w:tblStyle w:val="TableGrid"/>
        <w:tblW w:w="14820" w:type="dxa"/>
        <w:tblInd w:w="-577" w:type="dxa"/>
        <w:tblCellMar>
          <w:top w:w="43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 w:rsidR="00944F4C">
        <w:trPr>
          <w:trHeight w:val="295"/>
        </w:trPr>
        <w:tc>
          <w:tcPr>
            <w:tcW w:w="3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1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Sıra </w:t>
            </w:r>
          </w:p>
          <w:p w:rsidR="00944F4C" w:rsidRDefault="00EB45A2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No</w:t>
            </w:r>
          </w:p>
        </w:tc>
        <w:tc>
          <w:tcPr>
            <w:tcW w:w="3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İLGİLİ KONULAR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İLGİLİ MEVZUAT</w:t>
            </w:r>
          </w:p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UYGULAMA TAKVİMİ</w:t>
            </w:r>
          </w:p>
        </w:tc>
        <w:tc>
          <w:tcPr>
            <w:tcW w:w="2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Sorumlular</w:t>
            </w:r>
          </w:p>
        </w:tc>
        <w:tc>
          <w:tcPr>
            <w:tcW w:w="18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İşbirliği Yapılacak </w:t>
            </w:r>
          </w:p>
          <w:p w:rsidR="00944F4C" w:rsidRDefault="00EB45A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Kurumlar</w:t>
            </w:r>
          </w:p>
        </w:tc>
      </w:tr>
      <w:tr w:rsidR="00944F4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03/01/2022     -       31/12/2022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1.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2.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3.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4.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5.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6.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7.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8.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9.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10.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11.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12. AY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2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>EĞİTİM, BİLGİLENDİRME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33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Okul Kurumlarda Çalışanların İş Sağlığı ve Güvenliği Eğitimleri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Çalışanların İş Sağlığı ve Güvenliği Eğitimlerinin Usul ve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Esasları 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İl/İlçe İSGB</w:t>
            </w:r>
          </w:p>
        </w:tc>
      </w:tr>
      <w:tr w:rsidR="00944F4C">
        <w:trPr>
          <w:trHeight w:val="57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34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Mesleki ve Teknik Anadolu Lisesi 10.11. sınıf öğrencileri için atölye, laboratuvar ve işletmelerde beceri eğitim için gittikleri işyeri ortamlarına yönelik İSG eğitimlerinin planlanarak verilmesi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Bakanlığımız 18.12.2015 tarih ve 13051460 sayılı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Öğrenci/Çı</w:t>
            </w:r>
            <w:r>
              <w:rPr>
                <w:rFonts w:ascii="Times New Roman" w:eastAsia="Times New Roman" w:hAnsi="Times New Roman" w:cs="Times New Roman"/>
                <w:sz w:val="14"/>
              </w:rPr>
              <w:t>rak İSG İşlemleri konulu yazıları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Alan/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Bölüm  atölye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/ </w:t>
            </w:r>
          </w:p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Laboratuvar şefi veya İş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Güvenliği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Uzm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öğretmenler</w:t>
            </w:r>
          </w:p>
        </w:tc>
      </w:tr>
      <w:tr w:rsidR="00944F4C">
        <w:trPr>
          <w:trHeight w:val="54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35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 ve Kurumlarda, Tehlikeli Ve Çok Tehlikeli Sınıfta Yer Alan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İşlerde Çalıştırılacakların Mesleki Eğitimleri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Tehlikeli Ve Çok Tehlikeli Sınıfta Yer Alan İşlerde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Çalıştırılacakların Mesleki Eğitimlerine Dair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36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Hijyen Eğitimleri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Hijyen Eğitimi Yönetmeliği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Halk Eğitim Merkezi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Müdürlükleri</w:t>
            </w:r>
          </w:p>
        </w:tc>
      </w:tr>
      <w:tr w:rsidR="00944F4C">
        <w:trPr>
          <w:trHeight w:val="62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37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İlkyardımcı Eğitimi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 w:right="10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İşyerlerinde Acil Durumlar Hakkında Yönetmelik MEB Öğretmen Yetiştirme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Gnl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Md 11/12/2017 tarih ve 21262729 sayılı yazısı.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 MEM İlkyardım Merkezi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Müdürlüğü</w:t>
            </w:r>
          </w:p>
        </w:tc>
      </w:tr>
      <w:tr w:rsidR="00944F4C">
        <w:trPr>
          <w:trHeight w:val="35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38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Yangınla mücadele eğitimi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İşyerlerinde Acil Durumlar 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İl/İlçe İSGB</w:t>
            </w:r>
          </w:p>
        </w:tc>
      </w:tr>
      <w:tr w:rsidR="00944F4C">
        <w:trPr>
          <w:trHeight w:val="54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39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Arama, kurtarma ve Tahliye eğitimi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İşyerlerinde Acil Durumlar 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AFAD, Yerel ve Ulusal düzeydeki eğitim verebilecek kurum ve kuruluşlar</w:t>
            </w:r>
          </w:p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40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Kişisel koruyucu donanımların kullanımı ve bakımı eğitimleri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Kişisel Koruyucu Donanımların İşyerlerinde Kullanılması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Vekili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KKD üretici firmaları</w:t>
            </w:r>
          </w:p>
        </w:tc>
      </w:tr>
      <w:tr w:rsidR="00944F4C">
        <w:trPr>
          <w:trHeight w:val="42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>ACİL DURUM PLANLARI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</w:tr>
      <w:tr w:rsidR="00944F4C">
        <w:trPr>
          <w:trHeight w:val="35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41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Acil durumların belirlenmesi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İşyerlerinde Acil Durumlar 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5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42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Acil durum ekiplerinde görevlendirilecek çalışanların belirlenmesi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1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43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Önleyici ve sınırlandırıcı tedbirlerin belirlenmesi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44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Acil durum müdahale ve tahliye yöntemlerinin belirlenmesi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56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45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Acil Durumlar Hakkında Çalışanların bilgilendirilmesi ve eğitimlerin planlanması ve uygulanması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AFAD, Yerel ve Ulusal düzeydeki eğitim verebilecek kurum ve kuruluşlar</w:t>
            </w:r>
          </w:p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46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Acil Durum Planlarının hazırlanması, MEBBİS İşyeri Sağlık ve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Güvenlik Modülü üzerinden girilmesi, raporlanması onaylanması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İşyerlerinde Acil Durumlar 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54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47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Tatbikatların planlanması ve yapılması, MEBBİS İşyeri Sağlık ve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Güvenlik Modülüne tatbikat sonuç raporu girişlerinin yapılması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AFAD, Yerel ve Ulusal düzeydeki eğitim verebilecek kurum ve kuruluşlar</w:t>
            </w:r>
          </w:p>
        </w:tc>
      </w:tr>
      <w:tr w:rsidR="00944F4C">
        <w:trPr>
          <w:trHeight w:val="42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48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Mevcut acil durum planları ve tatbikatların yeniden değerlendirilmesi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49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49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Acil Durum Ekiplerinin eğitimlerinin tamamlanması ve MEBBİS İSG </w:t>
            </w:r>
          </w:p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Modülüne işlenmesi, Eğitim belgelerinin dosyalanması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</w:tbl>
    <w:p w:rsidR="00944F4C" w:rsidRDefault="00944F4C">
      <w:pPr>
        <w:spacing w:after="0"/>
        <w:ind w:left="-1440" w:right="15398"/>
      </w:pPr>
    </w:p>
    <w:tbl>
      <w:tblPr>
        <w:tblStyle w:val="TableGrid"/>
        <w:tblW w:w="14820" w:type="dxa"/>
        <w:tblInd w:w="-577" w:type="dxa"/>
        <w:tblCellMar>
          <w:top w:w="48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 w:rsidR="00944F4C">
        <w:trPr>
          <w:trHeight w:val="295"/>
        </w:trPr>
        <w:tc>
          <w:tcPr>
            <w:tcW w:w="3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1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Sıra </w:t>
            </w:r>
          </w:p>
          <w:p w:rsidR="00944F4C" w:rsidRDefault="00EB45A2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No</w:t>
            </w:r>
          </w:p>
        </w:tc>
        <w:tc>
          <w:tcPr>
            <w:tcW w:w="3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İLGİLİ KONULAR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İLGİLİ MEVZUAT</w:t>
            </w:r>
          </w:p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UYGULAMA TAKVİMİ</w:t>
            </w:r>
          </w:p>
        </w:tc>
        <w:tc>
          <w:tcPr>
            <w:tcW w:w="2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Sorumlular</w:t>
            </w:r>
          </w:p>
        </w:tc>
        <w:tc>
          <w:tcPr>
            <w:tcW w:w="18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İşbirliği Yapılacak </w:t>
            </w:r>
          </w:p>
          <w:p w:rsidR="00944F4C" w:rsidRDefault="00EB45A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Kurumlar</w:t>
            </w:r>
          </w:p>
        </w:tc>
      </w:tr>
      <w:tr w:rsidR="00944F4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03/01/2022     -       31/12/2022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1.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2.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3.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4.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5.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6.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7.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8.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9.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10.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11.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12. AY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29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H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MESLEK HASTALIĞI RİSKLERİNİN ÖNLENMESİ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</w:tr>
      <w:tr w:rsidR="00944F4C">
        <w:trPr>
          <w:trHeight w:val="57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50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 / Kurumlarda Alt Yapısı Sağlanması Koşuluyla İş Hijyeni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Ölçüm, Test Ve Analizlerin Yapılması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numPr>
                <w:ilvl w:val="0"/>
                <w:numId w:val="1"/>
              </w:numPr>
              <w:spacing w:after="2"/>
              <w:ind w:left="98" w:hanging="9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 Sağlığı Ve Güvenliği Risk Değ.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Yönt</w:t>
            </w:r>
            <w:proofErr w:type="spellEnd"/>
          </w:p>
          <w:p w:rsidR="00944F4C" w:rsidRDefault="00EB45A2">
            <w:pPr>
              <w:numPr>
                <w:ilvl w:val="0"/>
                <w:numId w:val="1"/>
              </w:numPr>
              <w:spacing w:after="2"/>
              <w:ind w:left="98" w:hanging="9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 Hijyeni, Test ve Analizi Yapan Laboratuvarlar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</w:t>
            </w:r>
          </w:p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51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>Asbestle Çalışmalarda Sağlık Ve Güvenlik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Önlemlerinin alınması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>Asbestle Çalışmalarda Sağlık Ve Güvenlik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Önlemleri 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Sağlık Müdürlükleri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kuruluşlar</w:t>
            </w:r>
          </w:p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52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Biyolojik Etkenlere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Maruziyet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Risklerinin Önlenmesi Çalışmalarının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Yapılması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Biyolojik Etkenlere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Maruziyet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Risklerinin Önlenmesi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Sağlık Müdürlükleri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kuruluşlar</w:t>
            </w:r>
          </w:p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53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Çalışanların Gürültü İle İlgili Risklerden Korunmaları için gerekli tedbirlerin alınması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Çalışanların Gürültü İle İlgili Risklerden Korunmalarına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Dair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</w:t>
            </w:r>
          </w:p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54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Çalışanların Titreşimle İlgili Risklerden Korunmalarına Dair yapılacak çalışmalar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Çalışanların Titreşimle İlgili Risklerden Korunmalarına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Dair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</w:t>
            </w:r>
          </w:p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55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Ekranlı Araçlarla Çalışmalarda Sağlık Ve Güvenlik Önlemlerinin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Alınması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Ekranlı Araçlarla Çalışmalarda Sağlık Ve Güvenlik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Önlemleri 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</w:t>
            </w:r>
          </w:p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56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Elle Taşıma İşlerinde Sağlık Ve Güvenlik Önlemlerinin Alınması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Elle Taşıma İşleri Yönetmeliği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</w:t>
            </w:r>
          </w:p>
        </w:tc>
      </w:tr>
      <w:tr w:rsidR="00944F4C">
        <w:trPr>
          <w:trHeight w:val="44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57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Kanserojen Veya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Mutajen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Maddelerle Çalışmalarda Sağlık Ve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Güvenlik Önlemleri Alınması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Kanserojen Veya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Mutajen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Maddelerle Çalışmalarda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Sağlık ve Güvenlik Önlemleri 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Sağlık Müdürlükleri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kuruluşlar</w:t>
            </w:r>
          </w:p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58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Kimyasal Maddelerle Çalışmalarda Sağlık Ve Güvenlik Önlemlerinin alınması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Kimyasal Maddelerle Çalışmalarda Sağlık ve Güvenlik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Önlemleri Hakkında Yönetmelik 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Sağlık Müdürlükleri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kuruluşlar</w:t>
            </w:r>
          </w:p>
        </w:tc>
      </w:tr>
      <w:tr w:rsidR="00944F4C">
        <w:trPr>
          <w:trHeight w:val="54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59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Kişisel koruyucu donanımların değerlendirilmesi ve seçimi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Kişisel Koruyucu Donanımların İşyerlerinde Kullanılması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KKD eğitimi almış iş güvenliği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uzm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ve işyeri hekimleri</w:t>
            </w:r>
          </w:p>
        </w:tc>
      </w:tr>
      <w:tr w:rsidR="00944F4C">
        <w:trPr>
          <w:trHeight w:val="54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60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Çalışanların Patlayıcı Ortamların Tehlikelerinden Korunması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Çalışanların Patlayıcı Ortamların Tehlikelerinden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Korunması 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Patlayıcıdan Korunma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dökümanı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hazırlama eğitimi almış iş güvenliği uzmanları</w:t>
            </w:r>
          </w:p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61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Radyoaktif Atık Yönetiminin planlanması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Radyoaktif Atık Yönetimi Yönetmeliği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Sağlık Md'leri ve bu alanda çalışma yapan kuruluşlar</w:t>
            </w:r>
          </w:p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62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Tozla Mücadele tedbirlerinin alınması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Tozla Mücadele Yönetmeliği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</w:t>
            </w:r>
          </w:p>
        </w:tc>
      </w:tr>
    </w:tbl>
    <w:p w:rsidR="00944F4C" w:rsidRDefault="00944F4C">
      <w:pPr>
        <w:spacing w:after="0"/>
        <w:ind w:left="-1440" w:right="15398"/>
      </w:pPr>
    </w:p>
    <w:tbl>
      <w:tblPr>
        <w:tblStyle w:val="TableGrid"/>
        <w:tblW w:w="14820" w:type="dxa"/>
        <w:tblInd w:w="-577" w:type="dxa"/>
        <w:tblCellMar>
          <w:top w:w="48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 w:rsidR="00944F4C">
        <w:trPr>
          <w:trHeight w:val="295"/>
        </w:trPr>
        <w:tc>
          <w:tcPr>
            <w:tcW w:w="3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1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Sıra </w:t>
            </w:r>
          </w:p>
          <w:p w:rsidR="00944F4C" w:rsidRDefault="00EB45A2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No</w:t>
            </w:r>
          </w:p>
        </w:tc>
        <w:tc>
          <w:tcPr>
            <w:tcW w:w="3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İLGİLİ KONULAR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İLGİLİ MEVZUAT</w:t>
            </w:r>
          </w:p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UYGULAMA TAKVİMİ</w:t>
            </w:r>
          </w:p>
        </w:tc>
        <w:tc>
          <w:tcPr>
            <w:tcW w:w="2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Sorumlular</w:t>
            </w:r>
          </w:p>
        </w:tc>
        <w:tc>
          <w:tcPr>
            <w:tcW w:w="18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İşbirliği Yapılacak </w:t>
            </w:r>
          </w:p>
          <w:p w:rsidR="00944F4C" w:rsidRDefault="00EB45A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Kurumlar</w:t>
            </w:r>
          </w:p>
        </w:tc>
      </w:tr>
      <w:tr w:rsidR="00944F4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03/01/2022     -       31/12/2022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1.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2.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3.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4.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5.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6.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7.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8.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9.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10.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11.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12. AY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2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İ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>KAYIT ALTINA ALMA VE BİLDİRİM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</w:tr>
      <w:tr w:rsidR="00944F4C">
        <w:trPr>
          <w:trHeight w:val="331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63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Ramak Kala Kayıtlarının Tutulması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6331 Sayılı Kanun ve Bağlı Yönetmelikler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SGK</w:t>
            </w:r>
          </w:p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64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Ramak Kala Olay Kayıtlarının İl/İlçe İSGB 'ne Gönderilmesi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SGK</w:t>
            </w:r>
          </w:p>
        </w:tc>
      </w:tr>
      <w:tr w:rsidR="00944F4C">
        <w:trPr>
          <w:trHeight w:val="31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65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İş Kazası kayıtlarının tutulması ve bildirimi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1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66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Meslek Hastalığı kayıtlarının tutulması ve bildirimi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SGK</w:t>
            </w:r>
          </w:p>
        </w:tc>
      </w:tr>
      <w:tr w:rsidR="00944F4C">
        <w:trPr>
          <w:trHeight w:val="42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J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SAĞLIK GÖZETİMİ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67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İşe Giriş Sağlık Muayenelerinin yapılması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İş Sağlığı Ve Güvenliği Kanunu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Aile Hekimleri - Devlet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Hast</w:t>
            </w:r>
            <w:proofErr w:type="spellEnd"/>
          </w:p>
        </w:tc>
      </w:tr>
      <w:tr w:rsidR="00944F4C">
        <w:trPr>
          <w:trHeight w:val="54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68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İş kazası, meslek hastalığı veya sağlık nedeniyle tekrarlanan işten uzaklaşmalarından sonra işe dönüşlerinde sağlık muayenelerinin yapılması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Aile Hekimleri - Devlet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Hast</w:t>
            </w:r>
            <w:proofErr w:type="spellEnd"/>
          </w:p>
        </w:tc>
      </w:tr>
      <w:tr w:rsidR="00944F4C">
        <w:trPr>
          <w:trHeight w:val="54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69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İşin devamı süresince, çalışanın ve işin niteliği ile işyerinin tehlike sınıfına göre Bakanlıkça belirlenen düzenli aralıklarla periyodik sağlık muayenelerinin yapılması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Aile Hekimleri - Devlet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Hast</w:t>
            </w:r>
            <w:proofErr w:type="spellEnd"/>
          </w:p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70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Aşı ve aşılama planlamalarının yapılması ve uygulanması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Sağlık Gözetimi, Sağlık Bakanlığı Mevzuatı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Sağlık Müdürlüğü</w:t>
            </w:r>
          </w:p>
        </w:tc>
      </w:tr>
      <w:tr w:rsidR="00944F4C">
        <w:trPr>
          <w:trHeight w:val="36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71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İnsani tüketim amaçlı gıda ve sıvıların analiz ve kontrollerinin yapılması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 Hijyeni Ölçüm, Test Ve Analizi Yapan Laboratuvarlar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Sağlık Müdürlüğü</w:t>
            </w:r>
          </w:p>
        </w:tc>
      </w:tr>
      <w:tr w:rsidR="00944F4C">
        <w:trPr>
          <w:trHeight w:val="54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ORTAM ÖLÇÜMLERİ ve PERİYODİK </w:t>
            </w:r>
          </w:p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>KONTROLLER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</w:tr>
      <w:tr w:rsidR="00944F4C">
        <w:trPr>
          <w:trHeight w:val="331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72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Termal konfor ölçümlerinin yapılması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İşyeri Bina Ve Eklentilerinde Alınacak Sağlık Ve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Güvenlik Önlemlerine İlişkin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05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73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Basınçlı kap ve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tesisatların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kontrolü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43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74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Yangın Söndürme Cihazlarının Kontrolleri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Binaların Yangından Korunması Hakkında Yönetmelik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31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75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Akışkan Tesisatı Kontrolü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İş Ekipmanlarının Kullanımında Sağlık Ve Güvenlik </w:t>
            </w:r>
          </w:p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>Şartları Yönetmeliği,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MEB 2019-5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Genelge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 Sertifikalı PKU</w:t>
            </w:r>
          </w:p>
        </w:tc>
      </w:tr>
      <w:tr w:rsidR="00944F4C">
        <w:trPr>
          <w:trHeight w:val="331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76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Kaldırma ve iletme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ekipmanlarının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kontrolleri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 Sertifikalı PKU</w:t>
            </w:r>
          </w:p>
        </w:tc>
      </w:tr>
      <w:tr w:rsidR="00944F4C">
        <w:trPr>
          <w:trHeight w:val="331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77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Tezgâhların ve Makinelerin kontrolleri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 Sertifikalı PKU</w:t>
            </w:r>
          </w:p>
        </w:tc>
      </w:tr>
      <w:tr w:rsidR="00944F4C">
        <w:trPr>
          <w:trHeight w:val="331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78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Kompresör Kontrolü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 Sertifikalı PKU</w:t>
            </w:r>
          </w:p>
        </w:tc>
      </w:tr>
      <w:tr w:rsidR="00944F4C">
        <w:trPr>
          <w:trHeight w:val="331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79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Kalorifer Kazanı Kontrolü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 Sertifikalı PKU</w:t>
            </w:r>
          </w:p>
        </w:tc>
      </w:tr>
      <w:tr w:rsidR="00944F4C">
        <w:trPr>
          <w:trHeight w:val="331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80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Paratoner Kontrolü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 Sertifikalı PKU</w:t>
            </w:r>
          </w:p>
        </w:tc>
      </w:tr>
      <w:tr w:rsidR="00944F4C">
        <w:trPr>
          <w:trHeight w:val="331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81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Yangın Sistemleri Kontrolü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 Sertifikalı PKU</w:t>
            </w:r>
          </w:p>
        </w:tc>
      </w:tr>
      <w:tr w:rsidR="00944F4C">
        <w:trPr>
          <w:trHeight w:val="331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82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Topraklama Kontrolü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 Sertifikalı PKU</w:t>
            </w:r>
          </w:p>
        </w:tc>
      </w:tr>
      <w:tr w:rsidR="00944F4C">
        <w:trPr>
          <w:trHeight w:val="331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83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İç Tesisat Kontrolü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 Sertifikalı PKU</w:t>
            </w:r>
          </w:p>
        </w:tc>
      </w:tr>
      <w:tr w:rsidR="00944F4C">
        <w:trPr>
          <w:trHeight w:val="331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5"/>
              </w:rPr>
              <w:t>84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Jeneratör Periyodik Kontrolü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MEB Sertifikalı PKU</w:t>
            </w:r>
          </w:p>
        </w:tc>
      </w:tr>
    </w:tbl>
    <w:p w:rsidR="00944F4C" w:rsidRDefault="00944F4C">
      <w:pPr>
        <w:spacing w:after="0"/>
        <w:ind w:left="-1440" w:right="15398"/>
      </w:pPr>
    </w:p>
    <w:tbl>
      <w:tblPr>
        <w:tblStyle w:val="TableGrid"/>
        <w:tblW w:w="14820" w:type="dxa"/>
        <w:tblInd w:w="-577" w:type="dxa"/>
        <w:tblCellMar>
          <w:top w:w="39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876"/>
        <w:gridCol w:w="317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018"/>
        <w:gridCol w:w="1819"/>
      </w:tblGrid>
      <w:tr w:rsidR="00944F4C">
        <w:trPr>
          <w:trHeight w:val="295"/>
        </w:trPr>
        <w:tc>
          <w:tcPr>
            <w:tcW w:w="3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1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Sıra </w:t>
            </w:r>
          </w:p>
          <w:p w:rsidR="00944F4C" w:rsidRDefault="00EB45A2">
            <w:pPr>
              <w:spacing w:after="0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No</w:t>
            </w:r>
          </w:p>
        </w:tc>
        <w:tc>
          <w:tcPr>
            <w:tcW w:w="38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İLGİLİ KONULAR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>İLGİLİ MEVZUAT</w:t>
            </w:r>
          </w:p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UYGULAMA TAKVİMİ</w:t>
            </w:r>
          </w:p>
        </w:tc>
        <w:tc>
          <w:tcPr>
            <w:tcW w:w="2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Sorumlular</w:t>
            </w:r>
          </w:p>
        </w:tc>
        <w:tc>
          <w:tcPr>
            <w:tcW w:w="18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İşbirliği Yapılacak </w:t>
            </w:r>
          </w:p>
          <w:p w:rsidR="00944F4C" w:rsidRDefault="00EB45A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Kurumlar</w:t>
            </w:r>
          </w:p>
        </w:tc>
      </w:tr>
      <w:tr w:rsidR="00944F4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03/01/2022     -       31/12/2022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1.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2.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3.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4.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5.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6.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7.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8.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9.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10.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11.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12. AY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1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6"/>
              </w:rPr>
              <w:t>L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OKUL SAĞLIĞI 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944F4C"/>
        </w:tc>
      </w:tr>
      <w:tr w:rsidR="00944F4C">
        <w:trPr>
          <w:trHeight w:val="40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t>85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2" w:right="3"/>
            </w:pPr>
            <w:r>
              <w:rPr>
                <w:rFonts w:ascii="Times New Roman" w:eastAsia="Times New Roman" w:hAnsi="Times New Roman" w:cs="Times New Roman"/>
                <w:sz w:val="12"/>
              </w:rPr>
              <w:t>Okul/Kurumların İlaçlanma taleplerinin Belediyeden talep edilmesi veya yetkili firmalara yaptırılması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MEB Meslekî ve Teknik Eğitim Genel Müdürlüğünün 25.04.2016 tarihli ve 90757378- 10-E.4633036 sayılı (2016/10) Genelgesi.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İl/İlçe Milli Eğitim Müdürlüğü - </w:t>
            </w:r>
          </w:p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Okul/Kurum Müdürlükleri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Aydın Büyükşehir Belediyesi</w:t>
            </w:r>
          </w:p>
        </w:tc>
      </w:tr>
      <w:tr w:rsidR="00944F4C">
        <w:trPr>
          <w:trHeight w:val="35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t>86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>Okul/Kurumların su depolarının temizlenmesi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295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87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Beslenme Dostu Okullar Denetim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Komisyonu  Oluşturulması</w:t>
            </w:r>
            <w:proofErr w:type="gramEnd"/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09.02.2016 tarihli Beslenme Dostu Okullar Programı Ek </w:t>
            </w:r>
          </w:p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Protokolü ve Güncel Uygulama Kılavuzu 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İl/İlçe Millî Eğitim Müdürlüğü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İl Sağlık Müdürlüğü</w:t>
            </w:r>
          </w:p>
        </w:tc>
      </w:tr>
      <w:tr w:rsidR="00944F4C">
        <w:trPr>
          <w:trHeight w:val="54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t>88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2" w:right="18"/>
            </w:pPr>
            <w:r>
              <w:rPr>
                <w:rFonts w:ascii="Times New Roman" w:eastAsia="Times New Roman" w:hAnsi="Times New Roman" w:cs="Times New Roman"/>
                <w:sz w:val="12"/>
              </w:rPr>
              <w:t>Beslenme Dostu Okullar Programına ilk kez başvuru yapan ve daha önce beslenme dostu sertifikası almış resmî ve özel eğitim kurumlarının denetimleri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İl Millî Eğitim Müdürlüğü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İl/İlçe Sağlık Müdürlüğü </w:t>
            </w:r>
          </w:p>
        </w:tc>
      </w:tr>
      <w:tr w:rsidR="00944F4C">
        <w:trPr>
          <w:trHeight w:val="31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t>89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>Beslenme Dostu Okul Başvurularını isteme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İl/İlçe Millî Eğitim Müdürlüğü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58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t>90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Eğitim Kurumlarındaki Gıda İşletmelerinin Kontrol ve Denetimi için Gıda İşletmeleri Denetim Komisyonu Üyesi Havuzu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oluşturlması</w:t>
            </w:r>
            <w:proofErr w:type="spellEnd"/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MEB Destek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Hizm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Genel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Müdüdürlüğünün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17587188 sayılı yazısı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Mem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İSG Birimi, İlçe İSG </w:t>
            </w:r>
          </w:p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Bürosu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İl/İlçe Sağlık Müdürlüğü, İlçe </w:t>
            </w:r>
          </w:p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Tarım Müdürlüğü</w:t>
            </w:r>
          </w:p>
        </w:tc>
      </w:tr>
      <w:tr w:rsidR="00944F4C">
        <w:trPr>
          <w:trHeight w:val="413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t>91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Eğitim Kurumlarındaki Gıda İşletmelerinin Kontrol ve Denetimi için Okul/Kurum Gıda İşletmesi Denetimi Komisyonu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oluşturlması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İşveren / İşveren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559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t>92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>İlçe Denetim Ekipleri tarafından Kantin denetimlerinin yapılmasının duyurulması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numPr>
                <w:ilvl w:val="0"/>
                <w:numId w:val="2"/>
              </w:numPr>
              <w:spacing w:after="2"/>
              <w:ind w:left="148" w:hanging="14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10.11.2020 tarihli ve 2020/8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'Okul Kantinlerinde </w:t>
            </w:r>
          </w:p>
          <w:p w:rsidR="00944F4C" w:rsidRDefault="00EB45A2">
            <w:pPr>
              <w:spacing w:after="0" w:line="262" w:lineRule="auto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Satılacak Gıdalar ve Eğitim Kurumlarındaki Gıda İşletmelerinin Hijyen Yönünden Denetlenmesi' konulu Genelge.</w:t>
            </w:r>
          </w:p>
          <w:p w:rsidR="00944F4C" w:rsidRDefault="00EB45A2">
            <w:pPr>
              <w:numPr>
                <w:ilvl w:val="0"/>
                <w:numId w:val="2"/>
              </w:numPr>
              <w:spacing w:after="2"/>
              <w:ind w:left="148" w:hanging="14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Eğitim Kurum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larındaki Gıda İşletmelerinin Kontrol ve </w:t>
            </w:r>
          </w:p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Denetimi Uygulama Kılavuzu - 2020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İl/İlçe Millî Eğitim Müdürlüğü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58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t>93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>İlçe Denetim Ekipleri tarafından Okul/Kurumlardaki Gıda İşletmelerinin Kontrol ve Denetiminin Yapılması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İl/İlçe Millî Eğitim Müdürlüğü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İlçe Tarım ve Orman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İlçe Sağlık Müdürlüğü</w:t>
            </w:r>
          </w:p>
        </w:tc>
      </w:tr>
      <w:tr w:rsidR="00944F4C">
        <w:trPr>
          <w:trHeight w:val="62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t>94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Okul Kantinlerinde Satılacak Gıdalar ve Eğitim Kurumlarındaki Gıda </w:t>
            </w:r>
          </w:p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İşletmelerinin Hijyen Yönünden Denetlenmesine ait İlçe Denetim </w:t>
            </w:r>
          </w:p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Raporu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nun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 İl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Millî Eğitim Müdürlüğüne gönderilmesi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numPr>
                <w:ilvl w:val="0"/>
                <w:numId w:val="3"/>
              </w:numPr>
              <w:spacing w:after="2"/>
              <w:ind w:left="148" w:hanging="14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10.11.2020 tarihli ve 2020/8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'Okul Kantinlerinde </w:t>
            </w:r>
          </w:p>
          <w:p w:rsidR="00944F4C" w:rsidRDefault="00EB45A2">
            <w:pPr>
              <w:spacing w:after="0" w:line="262" w:lineRule="auto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Satılacak Gıdalar ve Eğitim Kurumlarındaki Gıda İşletmelerinin Hijyen Yönünden Denetlenmesi' konulu Genelge.</w:t>
            </w:r>
          </w:p>
          <w:p w:rsidR="00944F4C" w:rsidRDefault="00EB45A2">
            <w:pPr>
              <w:numPr>
                <w:ilvl w:val="0"/>
                <w:numId w:val="3"/>
              </w:numPr>
              <w:spacing w:after="2"/>
              <w:ind w:left="148" w:hanging="14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Eğitim Kurumlarındaki Gıda İşletmelerinin Kontrol ve </w:t>
            </w:r>
          </w:p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Denetimi Uygulama Kılavuzu - 2020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İlçe Millî Eğitim Müdürlüğü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54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t>95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Eğitim Kurumlarındaki Gıda İşletmelerinin Hijyen Yönünden </w:t>
            </w:r>
          </w:p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Denetlenmesine ait İl Denetim Raporu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nun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Destek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Hizm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Genel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. </w:t>
            </w:r>
          </w:p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>Gönderilmesi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 Millî Eğitim Müdürlüğü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158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t>96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Gıda işletmelerinin yetkilisi ve çalışanların Tarım ve Orman Bakanlığı tarafından düzenlenen "okul kantinlerine dair özel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hijyen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kuralları yönetmeliği eğitimi" ne katılmaları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numPr>
                <w:ilvl w:val="0"/>
                <w:numId w:val="4"/>
              </w:numPr>
              <w:spacing w:after="2"/>
              <w:ind w:hanging="16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Tarım ve Orman Bakanlığı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nın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"Okul Kantinlerine Dair </w:t>
            </w:r>
          </w:p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Özel Hijyen Kuralları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Yönt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</w:rPr>
              <w:t>"</w:t>
            </w:r>
          </w:p>
          <w:p w:rsidR="00944F4C" w:rsidRDefault="00EB45A2">
            <w:pPr>
              <w:numPr>
                <w:ilvl w:val="0"/>
                <w:numId w:val="4"/>
              </w:numPr>
              <w:spacing w:after="2"/>
              <w:ind w:hanging="16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110.11.2020 tarihli ve 2020/8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'Okul Kantinlerinde </w:t>
            </w:r>
          </w:p>
          <w:p w:rsidR="00944F4C" w:rsidRDefault="00EB45A2">
            <w:pPr>
              <w:spacing w:after="0" w:line="263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Satılacak Gıdalar ve Eğitim Kurumlarındaki Gıda İşletmelerinin Hijyen Yönünden Denetlenmesi' konulu Genelge.</w:t>
            </w:r>
          </w:p>
          <w:p w:rsidR="00944F4C" w:rsidRDefault="00EB45A2">
            <w:pPr>
              <w:numPr>
                <w:ilvl w:val="0"/>
                <w:numId w:val="4"/>
              </w:numPr>
              <w:spacing w:after="2"/>
              <w:ind w:hanging="16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Eğitim Kurumlarındaki Gıda İşletmelerinin Kontrol ve </w:t>
            </w:r>
          </w:p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2"/>
              </w:rPr>
              <w:t>Denetimi Uygulama Kılavuzu - 2020</w:t>
            </w:r>
          </w:p>
          <w:p w:rsidR="00944F4C" w:rsidRDefault="00EB45A2">
            <w:pPr>
              <w:numPr>
                <w:ilvl w:val="0"/>
                <w:numId w:val="4"/>
              </w:numPr>
              <w:spacing w:after="2"/>
              <w:ind w:hanging="16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05/07/2013 tarihli 28698 sayılı R.G. yayımlanan Hijyen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Eğitimi Yönetmeliği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 Millî Eğitim Müdürlüğü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İl Tarım ve Orman Müdürlüğü</w:t>
            </w:r>
          </w:p>
        </w:tc>
      </w:tr>
      <w:tr w:rsidR="00944F4C">
        <w:trPr>
          <w:trHeight w:val="828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t>97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 w:righ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Beslenme Dostu Okul Programının tanıtımına yönelik resmî ve özel okul/kurumların okul müdürlerine veya ilgili müdür yardımcılarına, ilçe millî eğitim müdürlüklerinde ilgili şube müdürleri, beslenme dostu okullar denetim komisyonuna eğitim çalışması 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09.02.2016 tarihli Beslenme Dostu Okullar Programı Ek </w:t>
            </w:r>
          </w:p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Protokolü ve Güncel Uygulama Kılavuzu</w:t>
            </w:r>
          </w:p>
        </w:tc>
        <w:tc>
          <w:tcPr>
            <w:tcW w:w="36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İl Yeterli ve Dengeli Beslenme ve Hareketli Yaşam Kurulu Kararı ile eğitim zamanı belirlenmektedir.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İlçe Millî Eğitim Müdürlüğü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4"/>
              </w:rPr>
              <w:t>İl Sağlık Müdürlüğü</w:t>
            </w:r>
          </w:p>
        </w:tc>
      </w:tr>
      <w:tr w:rsidR="00944F4C">
        <w:trPr>
          <w:trHeight w:val="295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t>98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>Okulum Te</w:t>
            </w:r>
            <w:r>
              <w:rPr>
                <w:rFonts w:ascii="Times New Roman" w:eastAsia="Times New Roman" w:hAnsi="Times New Roman" w:cs="Times New Roman"/>
                <w:sz w:val="12"/>
              </w:rPr>
              <w:t>miz Belgelendirme sürecinin başlatılması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numPr>
                <w:ilvl w:val="0"/>
                <w:numId w:val="5"/>
              </w:numPr>
              <w:spacing w:after="0" w:line="262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MEB Destek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Hiz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Gen Md. nün 04/08/2020 tarihli ve 10149983 sayılı yazısı.</w:t>
            </w:r>
          </w:p>
          <w:p w:rsidR="00944F4C" w:rsidRDefault="00EB45A2">
            <w:pPr>
              <w:numPr>
                <w:ilvl w:val="0"/>
                <w:numId w:val="5"/>
              </w:num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MEB Destek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Hiz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Gen Md. nün 25/06/2021 tarihli ve </w:t>
            </w:r>
          </w:p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27151199 sayılı yazısı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73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 Millî Eğitim Müdürlüğü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13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t>99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>Okulum Temiz Belgelendirme evraklarının "belgelendirme yönetim sistemi" ne yüklenmesi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3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Okul/kurum Müdürlükleri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9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100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>Okulum Temiz Belgelendirme sürecinde denetim planlamasının yapılması ve Onay alınması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3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 Millî Eğitim Müdürlüğü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0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101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Okulum Temiz belge yenileme sürecinin tamamlanarak onaylanması, belgelerin basımı ve dağıtımı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3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 Millî Eğitim Müdürlüğü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</w:tbl>
    <w:p w:rsidR="00944F4C" w:rsidRDefault="00944F4C">
      <w:pPr>
        <w:spacing w:after="0"/>
        <w:ind w:left="-1440" w:right="15398"/>
      </w:pPr>
    </w:p>
    <w:tbl>
      <w:tblPr>
        <w:tblStyle w:val="TableGrid"/>
        <w:tblW w:w="14820" w:type="dxa"/>
        <w:tblInd w:w="-577" w:type="dxa"/>
        <w:tblCellMar>
          <w:top w:w="44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8"/>
        <w:gridCol w:w="3868"/>
        <w:gridCol w:w="3178"/>
        <w:gridCol w:w="300"/>
        <w:gridCol w:w="300"/>
        <w:gridCol w:w="300"/>
        <w:gridCol w:w="300"/>
        <w:gridCol w:w="300"/>
        <w:gridCol w:w="300"/>
        <w:gridCol w:w="120"/>
        <w:gridCol w:w="180"/>
        <w:gridCol w:w="300"/>
        <w:gridCol w:w="300"/>
        <w:gridCol w:w="300"/>
        <w:gridCol w:w="300"/>
        <w:gridCol w:w="300"/>
        <w:gridCol w:w="1388"/>
        <w:gridCol w:w="630"/>
        <w:gridCol w:w="1819"/>
      </w:tblGrid>
      <w:tr w:rsidR="00944F4C">
        <w:trPr>
          <w:trHeight w:val="295"/>
        </w:trPr>
        <w:tc>
          <w:tcPr>
            <w:tcW w:w="3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1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Sıra </w:t>
            </w:r>
          </w:p>
          <w:p w:rsidR="00944F4C" w:rsidRDefault="00EB45A2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No</w:t>
            </w:r>
          </w:p>
        </w:tc>
        <w:tc>
          <w:tcPr>
            <w:tcW w:w="38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İLGİLİ KONULAR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İLGİLİ MEVZUAT</w:t>
            </w:r>
          </w:p>
        </w:tc>
        <w:tc>
          <w:tcPr>
            <w:tcW w:w="360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UYGULAMA TAKVİMİ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Sorumlular</w:t>
            </w:r>
          </w:p>
        </w:tc>
        <w:tc>
          <w:tcPr>
            <w:tcW w:w="18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İşbirliği Yapılacak </w:t>
            </w:r>
          </w:p>
          <w:p w:rsidR="00944F4C" w:rsidRDefault="00EB45A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Kurumlar</w:t>
            </w:r>
          </w:p>
        </w:tc>
      </w:tr>
      <w:tr w:rsidR="00944F4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60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03/01/2022     -       31/12/2022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1.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2.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3.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4.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5.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6. AY</w:t>
            </w:r>
          </w:p>
        </w:tc>
        <w:tc>
          <w:tcPr>
            <w:tcW w:w="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7.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8.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9.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10.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11. AY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12. AY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2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3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>DENETİMLER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360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2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</w:tr>
      <w:tr w:rsidR="00944F4C">
        <w:trPr>
          <w:trHeight w:val="37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102</w:t>
            </w:r>
          </w:p>
        </w:tc>
        <w:tc>
          <w:tcPr>
            <w:tcW w:w="3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Pansiyonlu okulların denetlenmesi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MEB 2018-10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Genelge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Mem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İSG Birimi, İlçe MEM İSG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Bürosu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7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103</w:t>
            </w:r>
          </w:p>
        </w:tc>
        <w:tc>
          <w:tcPr>
            <w:tcW w:w="3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Öğretmenevi denetimleri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MEB Destek Hizmetleri Genel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Müdürlüğünün  19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/03/2019 tarih ve 5748271 sayılı yazısı.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Mem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İSG Birimi, İlçe MEM İSG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Bürosu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7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104</w:t>
            </w:r>
          </w:p>
        </w:tc>
        <w:tc>
          <w:tcPr>
            <w:tcW w:w="3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Okul/Kurum İSG Denetimleri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MEB Destek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Hzm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Gn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Müdürlüğünün 08-01-2016 tarih ve 251760 sayılı yazısı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İlçe İSG Bürosu İş Güvenliği uzmanları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2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</w:t>
            </w:r>
          </w:p>
        </w:tc>
        <w:tc>
          <w:tcPr>
            <w:tcW w:w="3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>SIFIR ATIK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360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2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</w:tr>
      <w:tr w:rsidR="00944F4C">
        <w:trPr>
          <w:trHeight w:val="37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105</w:t>
            </w:r>
          </w:p>
        </w:tc>
        <w:tc>
          <w:tcPr>
            <w:tcW w:w="3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Okul ve Kurumlarda Sıfır atık sisteminin kurulması ve EÇBS sistemine kayıtların yapılması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numPr>
                <w:ilvl w:val="0"/>
                <w:numId w:val="6"/>
              </w:numPr>
              <w:spacing w:after="2"/>
              <w:ind w:hanging="77"/>
            </w:pPr>
            <w:r>
              <w:rPr>
                <w:rFonts w:ascii="Times New Roman" w:eastAsia="Times New Roman" w:hAnsi="Times New Roman" w:cs="Times New Roman"/>
                <w:sz w:val="14"/>
              </w:rPr>
              <w:t>Sıfır Atık Yönetimi Yönetmeliği</w:t>
            </w:r>
          </w:p>
          <w:p w:rsidR="00944F4C" w:rsidRDefault="00EB45A2">
            <w:pPr>
              <w:numPr>
                <w:ilvl w:val="0"/>
                <w:numId w:val="6"/>
              </w:numPr>
              <w:spacing w:after="0"/>
              <w:ind w:hanging="77"/>
            </w:pPr>
            <w:r>
              <w:rPr>
                <w:rFonts w:ascii="Times New Roman" w:eastAsia="Times New Roman" w:hAnsi="Times New Roman" w:cs="Times New Roman"/>
                <w:sz w:val="14"/>
              </w:rPr>
              <w:t>Sıfır Atık Yönetmeliği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İl/İlçe Milli Eğitim Müdürlüğü -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Okul/Kurum Müdürlükleri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Çevre şehircilik İl Müdürlüğü</w:t>
            </w:r>
          </w:p>
        </w:tc>
      </w:tr>
      <w:tr w:rsidR="00944F4C">
        <w:trPr>
          <w:trHeight w:val="40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106</w:t>
            </w:r>
          </w:p>
        </w:tc>
        <w:tc>
          <w:tcPr>
            <w:tcW w:w="3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Sıfır Atık yönetimi, belgeleme, eğitimi ve planlarının oluşturulması ve Atık Beyanlarını EÇBS sistemine girilmesi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İl/İlçe Milli Eğitim Müdürlüğü -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Okul/Kurum Müdürlükleri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Çevre şehircilik İl Müdürlüğü</w:t>
            </w:r>
          </w:p>
        </w:tc>
      </w:tr>
      <w:tr w:rsidR="00944F4C">
        <w:trPr>
          <w:trHeight w:val="42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</w:t>
            </w:r>
          </w:p>
        </w:tc>
        <w:tc>
          <w:tcPr>
            <w:tcW w:w="3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>YÖNETİM SİSTEMLERİ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360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2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</w:tr>
      <w:tr w:rsidR="00944F4C">
        <w:trPr>
          <w:trHeight w:val="38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107</w:t>
            </w:r>
          </w:p>
        </w:tc>
        <w:tc>
          <w:tcPr>
            <w:tcW w:w="3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Okul/kurumlarda İSO 45001 İş Sağlığı ve Güvenliği Yönetim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Sistemi tanıtılması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MEB 2017-27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Genelge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İl MEM İSG Birimi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Merkez İSG Birimi, İl TSE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Bürosu</w:t>
            </w:r>
          </w:p>
        </w:tc>
      </w:tr>
      <w:tr w:rsidR="00944F4C">
        <w:trPr>
          <w:trHeight w:val="468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108</w:t>
            </w:r>
          </w:p>
        </w:tc>
        <w:tc>
          <w:tcPr>
            <w:tcW w:w="3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Okul/kurumlarda İSO 45001 İş Sağlığı ve Güvenliği Yönetim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Sistemi kurulum çalışmaları ve belgelendirme süreci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İSO 45001 İç Denetçisi,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Okul/kurum işveren/işveren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37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109</w:t>
            </w:r>
          </w:p>
        </w:tc>
        <w:tc>
          <w:tcPr>
            <w:tcW w:w="3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Okul/kurumlarda İSO 9001 Kalite Yönetim Sistemi tanıtılması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İl MEM İSG Birimi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Merkez İSG Birimi, İl TSE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Bürosu</w:t>
            </w:r>
          </w:p>
        </w:tc>
      </w:tr>
      <w:tr w:rsidR="00944F4C">
        <w:trPr>
          <w:trHeight w:val="43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110</w:t>
            </w:r>
          </w:p>
        </w:tc>
        <w:tc>
          <w:tcPr>
            <w:tcW w:w="3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Okul/kurumlarda İSO 45001 İş Sağlığı ve Güvenliği Yönetim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Sistemi kurulum çalışmaları ve belgelendirme süreci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2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İSO 9001 İç Denetçisi, Okul/kurum işveren/işveren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</w:tr>
      <w:tr w:rsidR="00944F4C">
        <w:trPr>
          <w:trHeight w:val="442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</w:t>
            </w:r>
          </w:p>
        </w:tc>
        <w:tc>
          <w:tcPr>
            <w:tcW w:w="3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944F4C" w:rsidRDefault="00EB45A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>GÜN ve HAFTALAR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360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2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944F4C" w:rsidRDefault="00944F4C"/>
        </w:tc>
      </w:tr>
      <w:tr w:rsidR="00944F4C">
        <w:trPr>
          <w:trHeight w:val="37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111</w:t>
            </w:r>
          </w:p>
        </w:tc>
        <w:tc>
          <w:tcPr>
            <w:tcW w:w="3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Dünya İlk Yardım Günü </w:t>
            </w:r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MEB Destek Hizmetleri Genel Müdürlüğünün 22/02/2020 tarihli ve 2020/3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Genelgesi.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Mem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İSG Birimi, Okul/Kurum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Müdürlükleri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İl/İlçe Sağlık Müdürlüğü </w:t>
            </w:r>
          </w:p>
        </w:tc>
      </w:tr>
      <w:tr w:rsidR="00944F4C">
        <w:trPr>
          <w:trHeight w:val="37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112</w:t>
            </w:r>
          </w:p>
        </w:tc>
        <w:tc>
          <w:tcPr>
            <w:tcW w:w="3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Trafik ve İlk Yardım Haftası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Mem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İSG Birimi, Okul/Kurum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Müdürlükleri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İl/İlçe Sağlık Müdürlüğü </w:t>
            </w:r>
          </w:p>
        </w:tc>
      </w:tr>
      <w:tr w:rsidR="00944F4C">
        <w:trPr>
          <w:trHeight w:val="74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113</w:t>
            </w:r>
          </w:p>
        </w:tc>
        <w:tc>
          <w:tcPr>
            <w:tcW w:w="3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Dünya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Çölyak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Günü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numPr>
                <w:ilvl w:val="0"/>
                <w:numId w:val="7"/>
              </w:numPr>
              <w:spacing w:after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Beslenme Dostu Okullar Programı İşbirliği </w:t>
            </w:r>
          </w:p>
          <w:p w:rsidR="00944F4C" w:rsidRDefault="00EB45A2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15"/>
              </w:rPr>
              <w:t>Protokolü</w:t>
            </w:r>
          </w:p>
          <w:p w:rsidR="00944F4C" w:rsidRDefault="00EB45A2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MEB Destek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Hiz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Gen Md. nün 10/01/2020 tarihli ve 700499 sayılı yazısı.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Mem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İSG Birimi, Okul/Kurum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Müdürlükleri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İl/İlçe Sağlık Müdürlüğü </w:t>
            </w:r>
          </w:p>
        </w:tc>
      </w:tr>
      <w:tr w:rsidR="00944F4C">
        <w:trPr>
          <w:trHeight w:val="648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114</w:t>
            </w:r>
          </w:p>
        </w:tc>
        <w:tc>
          <w:tcPr>
            <w:tcW w:w="3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Dünya Diyabet Günü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EB45A2">
            <w:pPr>
              <w:spacing w:after="0"/>
              <w:ind w:right="3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1- MEB 2013-06 Diyabetli Öğrenciler Genelgesi 2- MEB Destek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Hiz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Gen Md. nün 07/11/2019 tarihli ve 22065870 sayılı yazısı.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X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F4C" w:rsidRDefault="00944F4C"/>
        </w:tc>
        <w:tc>
          <w:tcPr>
            <w:tcW w:w="2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Mem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İSG Birimi, Okul/Kurum </w:t>
            </w:r>
          </w:p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Müdürlükleri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F4C" w:rsidRDefault="00EB45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İl/İlçe Sağlık Müdürlüğü </w:t>
            </w:r>
          </w:p>
        </w:tc>
      </w:tr>
      <w:tr w:rsidR="00944F4C">
        <w:tblPrEx>
          <w:tblCellMar>
            <w:top w:w="0" w:type="dxa"/>
            <w:left w:w="0" w:type="dxa"/>
          </w:tblCellMar>
        </w:tblPrEx>
        <w:trPr>
          <w:gridBefore w:val="2"/>
          <w:gridAfter w:val="2"/>
          <w:wBefore w:w="337" w:type="dxa"/>
          <w:wAfter w:w="2449" w:type="dxa"/>
          <w:trHeight w:val="252"/>
        </w:trPr>
        <w:tc>
          <w:tcPr>
            <w:tcW w:w="89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4F4C" w:rsidRDefault="00EB45A2">
            <w:pPr>
              <w:spacing w:after="0"/>
              <w:ind w:left="686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Berrin KARABULUT </w:t>
            </w:r>
          </w:p>
        </w:tc>
        <w:tc>
          <w:tcPr>
            <w:tcW w:w="3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F4C" w:rsidRDefault="00EB45A2">
            <w:pPr>
              <w:spacing w:after="0"/>
              <w:ind w:left="1450"/>
            </w:pPr>
            <w:r>
              <w:rPr>
                <w:rFonts w:ascii="Times New Roman" w:eastAsia="Times New Roman" w:hAnsi="Times New Roman" w:cs="Times New Roman"/>
                <w:sz w:val="15"/>
              </w:rPr>
              <w:t>Duygu GÜZELARAZ</w:t>
            </w:r>
          </w:p>
        </w:tc>
      </w:tr>
      <w:tr w:rsidR="00944F4C">
        <w:tblPrEx>
          <w:tblCellMar>
            <w:top w:w="0" w:type="dxa"/>
            <w:left w:w="0" w:type="dxa"/>
          </w:tblCellMar>
        </w:tblPrEx>
        <w:trPr>
          <w:gridBefore w:val="2"/>
          <w:gridAfter w:val="2"/>
          <w:wBefore w:w="337" w:type="dxa"/>
          <w:wAfter w:w="2449" w:type="dxa"/>
          <w:trHeight w:val="252"/>
        </w:trPr>
        <w:tc>
          <w:tcPr>
            <w:tcW w:w="89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F4C" w:rsidRDefault="00EB45A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İlçe  MEM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Koordinatör İş Güvenliği Uzmanı</w:t>
            </w:r>
          </w:p>
        </w:tc>
        <w:tc>
          <w:tcPr>
            <w:tcW w:w="30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F4C" w:rsidRDefault="00EB45A2">
            <w:pPr>
              <w:spacing w:after="0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İlçe  Milli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Eğitim  Şube Müdürü</w:t>
            </w:r>
          </w:p>
        </w:tc>
      </w:tr>
    </w:tbl>
    <w:p w:rsidR="00EB45A2" w:rsidRDefault="00EB45A2"/>
    <w:sectPr w:rsidR="00EB4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06" w:right="1440" w:bottom="637" w:left="1440" w:header="429" w:footer="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A2" w:rsidRDefault="00EB45A2">
      <w:pPr>
        <w:spacing w:after="0" w:line="240" w:lineRule="auto"/>
      </w:pPr>
      <w:r>
        <w:separator/>
      </w:r>
    </w:p>
  </w:endnote>
  <w:endnote w:type="continuationSeparator" w:id="0">
    <w:p w:rsidR="00EB45A2" w:rsidRDefault="00EB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4C" w:rsidRDefault="00EB45A2">
    <w:pPr>
      <w:spacing w:after="0"/>
      <w:ind w:left="491"/>
      <w:jc w:val="center"/>
    </w:pPr>
    <w:r>
      <w:rPr>
        <w:rFonts w:ascii="Times New Roman" w:eastAsia="Times New Roman" w:hAnsi="Times New Roman" w:cs="Times New Roman"/>
        <w:sz w:val="14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4"/>
      </w:rPr>
      <w:t>1</w:t>
    </w:r>
    <w:r>
      <w:rPr>
        <w:rFonts w:ascii="Times New Roman" w:eastAsia="Times New Roman" w:hAnsi="Times New Roman" w:cs="Times New Roman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4C" w:rsidRDefault="00EB45A2">
    <w:pPr>
      <w:spacing w:after="0"/>
      <w:ind w:left="491"/>
      <w:jc w:val="center"/>
    </w:pPr>
    <w:r>
      <w:rPr>
        <w:rFonts w:ascii="Times New Roman" w:eastAsia="Times New Roman" w:hAnsi="Times New Roman" w:cs="Times New Roman"/>
        <w:sz w:val="14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FD5139" w:rsidRPr="00FD5139">
      <w:rPr>
        <w:rFonts w:ascii="Times New Roman" w:eastAsia="Times New Roman" w:hAnsi="Times New Roman" w:cs="Times New Roman"/>
        <w:noProof/>
        <w:sz w:val="14"/>
      </w:rPr>
      <w:t>8</w:t>
    </w:r>
    <w:r>
      <w:rPr>
        <w:rFonts w:ascii="Times New Roman" w:eastAsia="Times New Roman" w:hAnsi="Times New Roman" w:cs="Times New Roman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4C" w:rsidRDefault="00EB45A2">
    <w:pPr>
      <w:spacing w:after="0"/>
      <w:ind w:left="491"/>
      <w:jc w:val="center"/>
    </w:pPr>
    <w:r>
      <w:rPr>
        <w:rFonts w:ascii="Times New Roman" w:eastAsia="Times New Roman" w:hAnsi="Times New Roman" w:cs="Times New Roman"/>
        <w:sz w:val="14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4"/>
      </w:rPr>
      <w:t>1</w:t>
    </w:r>
    <w:r>
      <w:rPr>
        <w:rFonts w:ascii="Times New Roman" w:eastAsia="Times New Roman" w:hAnsi="Times New Roman" w:cs="Times New Roman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A2" w:rsidRDefault="00EB45A2">
      <w:pPr>
        <w:spacing w:after="0" w:line="240" w:lineRule="auto"/>
      </w:pPr>
      <w:r>
        <w:separator/>
      </w:r>
    </w:p>
  </w:footnote>
  <w:footnote w:type="continuationSeparator" w:id="0">
    <w:p w:rsidR="00EB45A2" w:rsidRDefault="00EB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4C" w:rsidRDefault="00EB45A2">
    <w:pPr>
      <w:spacing w:after="0"/>
      <w:ind w:right="296"/>
      <w:jc w:val="center"/>
    </w:pPr>
    <w:r>
      <w:rPr>
        <w:rFonts w:ascii="Times New Roman" w:eastAsia="Times New Roman" w:hAnsi="Times New Roman" w:cs="Times New Roman"/>
        <w:sz w:val="18"/>
      </w:rPr>
      <w:t>GERMENCİK İLÇE MİLLİ EĞİTİM MÜDÜRLÜĞÜ</w:t>
    </w:r>
  </w:p>
  <w:p w:rsidR="00944F4C" w:rsidRDefault="00EB45A2">
    <w:pPr>
      <w:spacing w:after="0"/>
      <w:ind w:right="297"/>
      <w:jc w:val="center"/>
    </w:pPr>
    <w:r>
      <w:rPr>
        <w:rFonts w:ascii="Times New Roman" w:eastAsia="Times New Roman" w:hAnsi="Times New Roman" w:cs="Times New Roman"/>
        <w:sz w:val="18"/>
      </w:rPr>
      <w:t>İŞ SAĞLIĞI VE GÜVENLİĞİ BİRİMİ YILLIK ÇALIŞMA PLANI - 2022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4C" w:rsidRDefault="00FD5139">
    <w:pPr>
      <w:spacing w:after="0"/>
      <w:ind w:right="296"/>
      <w:jc w:val="center"/>
    </w:pPr>
    <w:r>
      <w:rPr>
        <w:rFonts w:ascii="Times New Roman" w:eastAsia="Times New Roman" w:hAnsi="Times New Roman" w:cs="Times New Roman"/>
        <w:sz w:val="18"/>
      </w:rPr>
      <w:t xml:space="preserve">ÖMER </w:t>
    </w:r>
    <w:proofErr w:type="gramStart"/>
    <w:r>
      <w:rPr>
        <w:rFonts w:ascii="Times New Roman" w:eastAsia="Times New Roman" w:hAnsi="Times New Roman" w:cs="Times New Roman"/>
        <w:sz w:val="18"/>
      </w:rPr>
      <w:t>NASUHİ  BİLME</w:t>
    </w:r>
    <w:proofErr w:type="gramEnd"/>
    <w:r>
      <w:rPr>
        <w:rFonts w:ascii="Times New Roman" w:eastAsia="Times New Roman" w:hAnsi="Times New Roman" w:cs="Times New Roman"/>
        <w:sz w:val="18"/>
      </w:rPr>
      <w:t xml:space="preserve"> İLKOKULU  </w:t>
    </w:r>
    <w:r w:rsidR="00EB45A2">
      <w:rPr>
        <w:rFonts w:ascii="Times New Roman" w:eastAsia="Times New Roman" w:hAnsi="Times New Roman" w:cs="Times New Roman"/>
        <w:sz w:val="18"/>
      </w:rPr>
      <w:t>MÜDÜRLÜĞÜ</w:t>
    </w:r>
  </w:p>
  <w:p w:rsidR="00944F4C" w:rsidRDefault="00EB45A2">
    <w:pPr>
      <w:spacing w:after="0"/>
      <w:ind w:right="297"/>
      <w:jc w:val="center"/>
    </w:pPr>
    <w:r>
      <w:rPr>
        <w:rFonts w:ascii="Times New Roman" w:eastAsia="Times New Roman" w:hAnsi="Times New Roman" w:cs="Times New Roman"/>
        <w:sz w:val="18"/>
      </w:rPr>
      <w:t>İŞ SAĞLIĞI VE GÜVENLİĞİ Bİ</w:t>
    </w:r>
    <w:r w:rsidR="00FD5139">
      <w:rPr>
        <w:rFonts w:ascii="Times New Roman" w:eastAsia="Times New Roman" w:hAnsi="Times New Roman" w:cs="Times New Roman"/>
        <w:sz w:val="18"/>
      </w:rPr>
      <w:t>RİMİ YILLIK ÇALIŞMA PLANI - 2023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4C" w:rsidRDefault="00EB45A2">
    <w:pPr>
      <w:spacing w:after="0"/>
      <w:ind w:right="296"/>
      <w:jc w:val="center"/>
    </w:pPr>
    <w:r>
      <w:rPr>
        <w:rFonts w:ascii="Times New Roman" w:eastAsia="Times New Roman" w:hAnsi="Times New Roman" w:cs="Times New Roman"/>
        <w:sz w:val="18"/>
      </w:rPr>
      <w:t>GERMENCİK İLÇE MİLLİ EĞİTİM MÜDÜRLÜĞÜ</w:t>
    </w:r>
  </w:p>
  <w:p w:rsidR="00944F4C" w:rsidRDefault="00EB45A2">
    <w:pPr>
      <w:spacing w:after="0"/>
      <w:ind w:right="297"/>
      <w:jc w:val="center"/>
    </w:pPr>
    <w:r>
      <w:rPr>
        <w:rFonts w:ascii="Times New Roman" w:eastAsia="Times New Roman" w:hAnsi="Times New Roman" w:cs="Times New Roman"/>
        <w:sz w:val="18"/>
      </w:rPr>
      <w:t xml:space="preserve">İŞ SAĞLIĞI VE GÜVENLİĞİ </w:t>
    </w:r>
    <w:r>
      <w:rPr>
        <w:rFonts w:ascii="Times New Roman" w:eastAsia="Times New Roman" w:hAnsi="Times New Roman" w:cs="Times New Roman"/>
        <w:sz w:val="18"/>
      </w:rPr>
      <w:t>BİRİMİ YILLIK ÇALIŞMA PLANI - 2022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339"/>
    <w:multiLevelType w:val="hybridMultilevel"/>
    <w:tmpl w:val="26C819D2"/>
    <w:lvl w:ilvl="0" w:tplc="D5D4A87C">
      <w:start w:val="1"/>
      <w:numFmt w:val="decimal"/>
      <w:lvlText w:val="%1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6A065F8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FA61E5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A60298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E509282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83E373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6064B9E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7C6593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AE4F4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4C6A3A"/>
    <w:multiLevelType w:val="hybridMultilevel"/>
    <w:tmpl w:val="1EC81E60"/>
    <w:lvl w:ilvl="0" w:tplc="AE36C4EC">
      <w:start w:val="1"/>
      <w:numFmt w:val="decimal"/>
      <w:lvlText w:val="%1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37EDB0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82A4AA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D8C9B68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44670CE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478361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89E79E8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3FE7FDC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064981A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721DAC"/>
    <w:multiLevelType w:val="hybridMultilevel"/>
    <w:tmpl w:val="E9760C98"/>
    <w:lvl w:ilvl="0" w:tplc="68C84CF4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A04C96A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EE4B900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3827EA6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00244F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8B23CEC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763C7D72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58E454E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69CA37A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C866C9"/>
    <w:multiLevelType w:val="hybridMultilevel"/>
    <w:tmpl w:val="EEE43582"/>
    <w:lvl w:ilvl="0" w:tplc="0E425362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0A061C0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CFE3E42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44A774E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1B49334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464CE2E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B824EAC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21AF1AA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DF2BCE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2C4EA7"/>
    <w:multiLevelType w:val="hybridMultilevel"/>
    <w:tmpl w:val="675A62D8"/>
    <w:lvl w:ilvl="0" w:tplc="72441D02">
      <w:start w:val="1"/>
      <w:numFmt w:val="decimal"/>
      <w:lvlText w:val="%1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A665684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D90424C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7F8612C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EA65C8C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B0AD9B6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1746734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5E80BC0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73EF9EE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D13D77"/>
    <w:multiLevelType w:val="hybridMultilevel"/>
    <w:tmpl w:val="741CF6E8"/>
    <w:lvl w:ilvl="0" w:tplc="B7608FEE">
      <w:start w:val="1"/>
      <w:numFmt w:val="decimal"/>
      <w:lvlText w:val="%1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026CB0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EB8D96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B681262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DCEC99C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13AE364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046609A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EBE3A9C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1C8A40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3C1C19"/>
    <w:multiLevelType w:val="hybridMultilevel"/>
    <w:tmpl w:val="4CD60460"/>
    <w:lvl w:ilvl="0" w:tplc="359E39EA">
      <w:start w:val="1"/>
      <w:numFmt w:val="bullet"/>
      <w:lvlText w:val="*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F8E2566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A546E78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D2E643A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FD09130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01086D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C34E104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D7EA3EC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7AA04DC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4C"/>
    <w:rsid w:val="00944F4C"/>
    <w:rsid w:val="00EB45A2"/>
    <w:rsid w:val="00FD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284C3"/>
  <w15:docId w15:val="{E6DBECC1-A04C-4749-90C9-E14E0860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3814</Words>
  <Characters>21740</Characters>
  <Application>Microsoft Office Word</Application>
  <DocSecurity>0</DocSecurity>
  <Lines>181</Lines>
  <Paragraphs>51</Paragraphs>
  <ScaleCrop>false</ScaleCrop>
  <Company>NouS/TncTR</Company>
  <LinksUpToDate>false</LinksUpToDate>
  <CharactersWithSpaces>25503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y1l1 çal1_ma plan1.xlsx</dc:title>
  <dc:subject/>
  <dc:creator>Ali</dc:creator>
  <cp:keywords/>
  <cp:lastModifiedBy>User</cp:lastModifiedBy>
  <cp:revision>2</cp:revision>
  <dcterms:created xsi:type="dcterms:W3CDTF">2023-06-19T01:22:00Z</dcterms:created>
  <dcterms:modified xsi:type="dcterms:W3CDTF">2023-06-19T01:22:00Z</dcterms:modified>
</cp:coreProperties>
</file>